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8C1E" w14:textId="0D71AC6A" w:rsidR="00CF166C" w:rsidRPr="007F2474" w:rsidRDefault="00CF166C" w:rsidP="00B80552">
      <w:pPr>
        <w:tabs>
          <w:tab w:val="left" w:pos="915"/>
        </w:tabs>
        <w:spacing w:after="0" w:line="240" w:lineRule="auto"/>
        <w:ind w:hanging="270"/>
        <w:jc w:val="right"/>
        <w:rPr>
          <w:rFonts w:ascii="Baskerville Old Face" w:hAnsi="Baskerville Old Face"/>
          <w:sz w:val="36"/>
          <w:szCs w:val="36"/>
        </w:rPr>
      </w:pPr>
      <w:r>
        <w:rPr>
          <w:noProof/>
        </w:rPr>
        <w:drawing>
          <wp:anchor distT="0" distB="0" distL="114300" distR="114300" simplePos="0" relativeHeight="251658240" behindDoc="1" locked="0" layoutInCell="1" allowOverlap="1" wp14:anchorId="74685804" wp14:editId="067EE857">
            <wp:simplePos x="0" y="0"/>
            <wp:positionH relativeFrom="margin">
              <wp:align>left</wp:align>
            </wp:positionH>
            <wp:positionV relativeFrom="paragraph">
              <wp:posOffset>-95250</wp:posOffset>
            </wp:positionV>
            <wp:extent cx="1485931" cy="1478280"/>
            <wp:effectExtent l="0" t="0" r="0" b="762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31" cy="1478280"/>
                    </a:xfrm>
                    <a:prstGeom prst="rect">
                      <a:avLst/>
                    </a:prstGeom>
                  </pic:spPr>
                </pic:pic>
              </a:graphicData>
            </a:graphic>
            <wp14:sizeRelH relativeFrom="margin">
              <wp14:pctWidth>0</wp14:pctWidth>
            </wp14:sizeRelH>
            <wp14:sizeRelV relativeFrom="margin">
              <wp14:pctHeight>0</wp14:pctHeight>
            </wp14:sizeRelV>
          </wp:anchor>
        </w:drawing>
      </w:r>
      <w:r w:rsidRPr="007F2474">
        <w:rPr>
          <w:rFonts w:ascii="Baskerville Old Face" w:hAnsi="Baskerville Old Face"/>
          <w:sz w:val="36"/>
          <w:szCs w:val="36"/>
        </w:rPr>
        <w:t>Corpus Christi Montessori School</w:t>
      </w:r>
    </w:p>
    <w:p w14:paraId="5E1A31E4" w14:textId="77777777" w:rsidR="00CF166C" w:rsidRPr="007F2474" w:rsidRDefault="00CF166C" w:rsidP="00CF166C">
      <w:pPr>
        <w:tabs>
          <w:tab w:val="left" w:pos="915"/>
        </w:tabs>
        <w:spacing w:after="0" w:line="240" w:lineRule="auto"/>
        <w:jc w:val="right"/>
        <w:rPr>
          <w:rFonts w:ascii="Baskerville Old Face" w:hAnsi="Baskerville Old Face"/>
          <w:sz w:val="24"/>
          <w:szCs w:val="24"/>
        </w:rPr>
      </w:pPr>
      <w:r>
        <w:rPr>
          <w:rFonts w:ascii="Baskerville Old Face" w:hAnsi="Baskerville Old Face"/>
          <w:sz w:val="24"/>
          <w:szCs w:val="24"/>
        </w:rPr>
        <w:tab/>
        <w:t xml:space="preserve">          </w:t>
      </w:r>
      <w:r w:rsidRPr="007F2474">
        <w:rPr>
          <w:rFonts w:ascii="Baskerville Old Face" w:hAnsi="Baskerville Old Face"/>
          <w:sz w:val="24"/>
          <w:szCs w:val="24"/>
        </w:rPr>
        <w:t>A Free Public Charter</w:t>
      </w:r>
    </w:p>
    <w:p w14:paraId="2DF8CD3F" w14:textId="740B7D8A" w:rsidR="00CF166C" w:rsidRDefault="00CF166C" w:rsidP="00CF166C">
      <w:pPr>
        <w:tabs>
          <w:tab w:val="left" w:pos="915"/>
        </w:tabs>
        <w:spacing w:after="0" w:line="240" w:lineRule="auto"/>
        <w:jc w:val="right"/>
        <w:rPr>
          <w:rFonts w:ascii="Baskerville Old Face" w:hAnsi="Baskerville Old Face"/>
          <w:sz w:val="24"/>
          <w:szCs w:val="24"/>
        </w:rPr>
      </w:pPr>
      <w:r>
        <w:rPr>
          <w:rFonts w:ascii="Baskerville Old Face" w:hAnsi="Baskerville Old Face"/>
          <w:sz w:val="24"/>
          <w:szCs w:val="24"/>
        </w:rPr>
        <w:tab/>
        <w:t xml:space="preserve"> </w:t>
      </w:r>
    </w:p>
    <w:p w14:paraId="3CE6C66C" w14:textId="77777777" w:rsidR="00CF166C" w:rsidRPr="00D07806" w:rsidRDefault="00CF166C" w:rsidP="00CF166C">
      <w:pPr>
        <w:tabs>
          <w:tab w:val="left" w:pos="915"/>
        </w:tabs>
        <w:spacing w:after="0" w:line="240" w:lineRule="auto"/>
        <w:jc w:val="right"/>
        <w:rPr>
          <w:rFonts w:ascii="Baskerville Old Face" w:hAnsi="Baskerville Old Face"/>
          <w:sz w:val="24"/>
          <w:szCs w:val="24"/>
        </w:rPr>
      </w:pPr>
      <w:r>
        <w:rPr>
          <w:rFonts w:ascii="Baskerville Old Face" w:hAnsi="Baskerville Old Face"/>
          <w:sz w:val="24"/>
          <w:szCs w:val="24"/>
        </w:rPr>
        <w:tab/>
        <w:t xml:space="preserve">          </w:t>
      </w:r>
      <w:r w:rsidRPr="00D07806">
        <w:rPr>
          <w:rFonts w:ascii="Baskerville Old Face" w:hAnsi="Baskerville Old Face"/>
          <w:sz w:val="24"/>
          <w:szCs w:val="24"/>
        </w:rPr>
        <w:t>822 Ayers Street</w:t>
      </w:r>
    </w:p>
    <w:p w14:paraId="7C570395" w14:textId="0A8AC28E" w:rsidR="00CF166C" w:rsidRPr="00D07806" w:rsidRDefault="00CF166C" w:rsidP="00CF166C">
      <w:pPr>
        <w:tabs>
          <w:tab w:val="left" w:pos="915"/>
        </w:tabs>
        <w:spacing w:after="0" w:line="240" w:lineRule="auto"/>
        <w:jc w:val="right"/>
        <w:rPr>
          <w:rFonts w:ascii="Baskerville Old Face" w:hAnsi="Baskerville Old Face"/>
          <w:sz w:val="24"/>
          <w:szCs w:val="24"/>
        </w:rPr>
      </w:pPr>
      <w:r>
        <w:rPr>
          <w:rFonts w:ascii="Baskerville Old Face" w:hAnsi="Baskerville Old Face"/>
          <w:sz w:val="24"/>
          <w:szCs w:val="24"/>
        </w:rPr>
        <w:tab/>
        <w:t xml:space="preserve">         </w:t>
      </w:r>
      <w:r w:rsidRPr="00D07806">
        <w:rPr>
          <w:rFonts w:ascii="Baskerville Old Face" w:hAnsi="Baskerville Old Face"/>
          <w:sz w:val="24"/>
          <w:szCs w:val="24"/>
        </w:rPr>
        <w:t>Corpus Christi, Texas</w:t>
      </w:r>
    </w:p>
    <w:p w14:paraId="31316FFA" w14:textId="77777777" w:rsidR="00CF166C" w:rsidRPr="00D07806" w:rsidRDefault="00CF166C" w:rsidP="00CF166C">
      <w:pPr>
        <w:tabs>
          <w:tab w:val="left" w:pos="915"/>
        </w:tabs>
        <w:spacing w:after="0" w:line="240" w:lineRule="auto"/>
        <w:jc w:val="right"/>
        <w:rPr>
          <w:rFonts w:ascii="Baskerville Old Face" w:hAnsi="Baskerville Old Face"/>
          <w:sz w:val="24"/>
          <w:szCs w:val="24"/>
        </w:rPr>
      </w:pPr>
      <w:r>
        <w:rPr>
          <w:rFonts w:ascii="Baskerville Old Face" w:hAnsi="Baskerville Old Face"/>
          <w:sz w:val="24"/>
          <w:szCs w:val="24"/>
        </w:rPr>
        <w:tab/>
        <w:t xml:space="preserve">         </w:t>
      </w:r>
      <w:r w:rsidRPr="00D07806">
        <w:rPr>
          <w:rFonts w:ascii="Baskerville Old Face" w:hAnsi="Baskerville Old Face"/>
          <w:sz w:val="24"/>
          <w:szCs w:val="24"/>
        </w:rPr>
        <w:t>(361) 852-0707</w:t>
      </w:r>
    </w:p>
    <w:p w14:paraId="50A1A59B" w14:textId="5CF01B93" w:rsidR="00CF166C" w:rsidRDefault="00CF166C" w:rsidP="00CF166C">
      <w:pPr>
        <w:pStyle w:val="Header"/>
        <w:pBdr>
          <w:bottom w:val="single" w:sz="4" w:space="8" w:color="4472C4" w:themeColor="accent1"/>
        </w:pBdr>
        <w:spacing w:after="360"/>
        <w:contextualSpacing/>
        <w:jc w:val="right"/>
        <w:rPr>
          <w:rFonts w:ascii="Baskerville Old Face" w:hAnsi="Baskerville Old Face"/>
          <w:sz w:val="24"/>
          <w:szCs w:val="24"/>
        </w:rPr>
      </w:pPr>
      <w:r>
        <w:rPr>
          <w:rFonts w:ascii="Baskerville Old Face" w:hAnsi="Baskerville Old Face"/>
          <w:sz w:val="24"/>
          <w:szCs w:val="24"/>
        </w:rPr>
        <w:t xml:space="preserve">                         </w:t>
      </w:r>
      <w:r w:rsidRPr="00D07806">
        <w:rPr>
          <w:rFonts w:ascii="Baskerville Old Face" w:hAnsi="Baskerville Old Face"/>
          <w:sz w:val="24"/>
          <w:szCs w:val="24"/>
        </w:rPr>
        <w:t>www.cc-montessori.com</w:t>
      </w:r>
    </w:p>
    <w:p w14:paraId="7DC68F7A" w14:textId="7B90F90E" w:rsidR="00B80552" w:rsidRDefault="00B80552" w:rsidP="00B80552">
      <w:pPr>
        <w:jc w:val="center"/>
        <w:rPr>
          <w:b/>
          <w:bCs/>
          <w:sz w:val="32"/>
          <w:szCs w:val="32"/>
        </w:rPr>
      </w:pPr>
      <w:r w:rsidRPr="00B80552">
        <w:rPr>
          <w:b/>
          <w:bCs/>
          <w:sz w:val="32"/>
          <w:szCs w:val="32"/>
        </w:rPr>
        <w:t xml:space="preserve">Aftercare Coordinator </w:t>
      </w:r>
    </w:p>
    <w:p w14:paraId="0D0055FF" w14:textId="2D668836" w:rsidR="00B80552" w:rsidRDefault="00B80552" w:rsidP="00B80552">
      <w:pPr>
        <w:rPr>
          <w:rFonts w:ascii="Segoe UI Historic" w:hAnsi="Segoe UI Historic" w:cs="Segoe UI Historic"/>
          <w:b/>
          <w:bCs/>
          <w:color w:val="050505"/>
          <w:sz w:val="23"/>
          <w:szCs w:val="23"/>
          <w:shd w:val="clear" w:color="auto" w:fill="FFFFFF"/>
        </w:rPr>
      </w:pPr>
      <w:r w:rsidRPr="002A5ECD">
        <w:rPr>
          <w:rFonts w:ascii="Segoe UI Historic" w:hAnsi="Segoe UI Historic" w:cs="Segoe UI Historic"/>
          <w:b/>
          <w:bCs/>
          <w:color w:val="050505"/>
          <w:sz w:val="23"/>
          <w:szCs w:val="23"/>
          <w:shd w:val="clear" w:color="auto" w:fill="FFFFFF"/>
        </w:rPr>
        <w:t>Description</w:t>
      </w:r>
    </w:p>
    <w:p w14:paraId="1688DCB0" w14:textId="77777777" w:rsidR="00690950" w:rsidRDefault="00A86534" w:rsidP="00B80552">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Part time</w:t>
      </w:r>
    </w:p>
    <w:p w14:paraId="005D0B64" w14:textId="25A136A8" w:rsidR="00690950" w:rsidRDefault="00690950" w:rsidP="00B80552">
      <w:pPr>
        <w:rPr>
          <w:rFonts w:ascii="Segoe UI Historic" w:hAnsi="Segoe UI Historic" w:cs="Segoe UI Historic"/>
          <w:b/>
          <w:bCs/>
          <w:color w:val="050505"/>
          <w:sz w:val="23"/>
          <w:szCs w:val="23"/>
          <w:shd w:val="clear" w:color="auto" w:fill="FFFFFF"/>
        </w:rPr>
      </w:pPr>
      <w:r>
        <w:rPr>
          <w:rFonts w:ascii="Segoe UI Historic" w:hAnsi="Segoe UI Historic" w:cs="Segoe UI Historic"/>
          <w:b/>
          <w:bCs/>
          <w:color w:val="050505"/>
          <w:sz w:val="23"/>
          <w:szCs w:val="23"/>
          <w:shd w:val="clear" w:color="auto" w:fill="FFFFFF"/>
        </w:rPr>
        <w:t xml:space="preserve">Pay: </w:t>
      </w:r>
      <w:r w:rsidR="00A86534" w:rsidRPr="00A86534">
        <w:rPr>
          <w:rFonts w:ascii="Segoe UI Historic" w:hAnsi="Segoe UI Historic" w:cs="Segoe UI Historic"/>
          <w:color w:val="050505"/>
          <w:sz w:val="23"/>
          <w:szCs w:val="23"/>
          <w:shd w:val="clear" w:color="auto" w:fill="FFFFFF"/>
        </w:rPr>
        <w:t>$15.00 per hour</w:t>
      </w:r>
      <w:r>
        <w:rPr>
          <w:rFonts w:ascii="Segoe UI Historic" w:hAnsi="Segoe UI Historic" w:cs="Segoe UI Historic"/>
          <w:color w:val="050505"/>
          <w:sz w:val="23"/>
          <w:szCs w:val="23"/>
          <w:shd w:val="clear" w:color="auto" w:fill="FFFFFF"/>
        </w:rPr>
        <w:t xml:space="preserve"> to start</w:t>
      </w:r>
      <w:r w:rsidR="001165DE">
        <w:rPr>
          <w:rFonts w:ascii="Segoe UI Historic" w:hAnsi="Segoe UI Historic" w:cs="Segoe UI Historic"/>
          <w:color w:val="050505"/>
          <w:sz w:val="23"/>
          <w:szCs w:val="23"/>
          <w:shd w:val="clear" w:color="auto" w:fill="FFFFFF"/>
        </w:rPr>
        <w:t xml:space="preserve"> or </w:t>
      </w:r>
      <w:r>
        <w:rPr>
          <w:rFonts w:ascii="Segoe UI Historic" w:hAnsi="Segoe UI Historic" w:cs="Segoe UI Historic"/>
          <w:color w:val="050505"/>
          <w:sz w:val="23"/>
          <w:szCs w:val="23"/>
          <w:shd w:val="clear" w:color="auto" w:fill="FFFFFF"/>
        </w:rPr>
        <w:t xml:space="preserve">$17.00 per hour for applications with 5 years or more of experience. </w:t>
      </w:r>
    </w:p>
    <w:p w14:paraId="7BBE2BCF" w14:textId="1833D067" w:rsidR="00A86534" w:rsidRPr="001165DE" w:rsidRDefault="00A86534" w:rsidP="00B80552">
      <w:pPr>
        <w:rPr>
          <w:rFonts w:ascii="Segoe UI Historic" w:hAnsi="Segoe UI Historic" w:cs="Segoe UI Historic"/>
          <w:b/>
          <w:bCs/>
          <w:i/>
          <w:iCs/>
          <w:color w:val="050505"/>
          <w:sz w:val="23"/>
          <w:szCs w:val="23"/>
          <w:shd w:val="clear" w:color="auto" w:fill="FFFFFF"/>
        </w:rPr>
      </w:pPr>
      <w:r>
        <w:rPr>
          <w:rFonts w:ascii="Segoe UI Historic" w:hAnsi="Segoe UI Historic" w:cs="Segoe UI Historic"/>
          <w:b/>
          <w:bCs/>
          <w:color w:val="050505"/>
          <w:sz w:val="23"/>
          <w:szCs w:val="23"/>
          <w:shd w:val="clear" w:color="auto" w:fill="FFFFFF"/>
        </w:rPr>
        <w:t xml:space="preserve">Time: </w:t>
      </w:r>
      <w:r w:rsidRPr="00A86534">
        <w:rPr>
          <w:rFonts w:ascii="Segoe UI Historic" w:hAnsi="Segoe UI Historic" w:cs="Segoe UI Historic"/>
          <w:color w:val="050505"/>
          <w:sz w:val="23"/>
          <w:szCs w:val="23"/>
          <w:shd w:val="clear" w:color="auto" w:fill="FFFFFF"/>
        </w:rPr>
        <w:t>Monday-</w:t>
      </w:r>
      <w:r w:rsidR="00690950">
        <w:rPr>
          <w:rFonts w:ascii="Segoe UI Historic" w:hAnsi="Segoe UI Historic" w:cs="Segoe UI Historic"/>
          <w:color w:val="050505"/>
          <w:sz w:val="23"/>
          <w:szCs w:val="23"/>
          <w:shd w:val="clear" w:color="auto" w:fill="FFFFFF"/>
        </w:rPr>
        <w:t>Thursday</w:t>
      </w:r>
      <w:r w:rsidRPr="00A86534">
        <w:rPr>
          <w:rFonts w:ascii="Segoe UI Historic" w:hAnsi="Segoe UI Historic" w:cs="Segoe UI Historic"/>
          <w:color w:val="050505"/>
          <w:sz w:val="23"/>
          <w:szCs w:val="23"/>
          <w:shd w:val="clear" w:color="auto" w:fill="FFFFFF"/>
        </w:rPr>
        <w:t xml:space="preserve"> from 3:45-5:45 pm</w:t>
      </w:r>
      <w:r w:rsidR="00690950">
        <w:rPr>
          <w:rFonts w:ascii="Segoe UI Historic" w:hAnsi="Segoe UI Historic" w:cs="Segoe UI Historic"/>
          <w:color w:val="050505"/>
          <w:sz w:val="23"/>
          <w:szCs w:val="23"/>
          <w:shd w:val="clear" w:color="auto" w:fill="FFFFFF"/>
        </w:rPr>
        <w:t xml:space="preserve"> and </w:t>
      </w:r>
      <w:r w:rsidR="00690950" w:rsidRPr="001165DE">
        <w:rPr>
          <w:rFonts w:ascii="Segoe UI Historic" w:hAnsi="Segoe UI Historic" w:cs="Segoe UI Historic"/>
          <w:i/>
          <w:iCs/>
          <w:color w:val="050505"/>
          <w:sz w:val="23"/>
          <w:szCs w:val="23"/>
          <w:shd w:val="clear" w:color="auto" w:fill="FFFFFF"/>
        </w:rPr>
        <w:t>Friday from 12:00-5:45 pm.</w:t>
      </w:r>
    </w:p>
    <w:p w14:paraId="03AF8394" w14:textId="5E4E5F84" w:rsidR="00B80552" w:rsidRDefault="00B80552" w:rsidP="00B80552">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Attend to students during our aftercare program. Aftercare consists of children from varying grades that stay after school. The coordinator is encouraged to bring their skills and talents to share with the children through play and activities both indoor and outdoor. Must be willing to approach and engage students with respect</w:t>
      </w:r>
      <w:r w:rsidR="002A5ECD">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reflective of our Montessori philosophy.</w:t>
      </w:r>
      <w:r w:rsidR="00B37CC3">
        <w:rPr>
          <w:rFonts w:ascii="Segoe UI Historic" w:hAnsi="Segoe UI Historic" w:cs="Segoe UI Historic"/>
          <w:color w:val="050505"/>
          <w:sz w:val="23"/>
          <w:szCs w:val="23"/>
          <w:shd w:val="clear" w:color="auto" w:fill="FFFFFF"/>
        </w:rPr>
        <w:t xml:space="preserve"> Must be able to work with administration to address needs and concerns. </w:t>
      </w:r>
      <w:r>
        <w:rPr>
          <w:rFonts w:ascii="Segoe UI Historic" w:hAnsi="Segoe UI Historic" w:cs="Segoe UI Historic"/>
          <w:color w:val="050505"/>
          <w:sz w:val="23"/>
          <w:szCs w:val="23"/>
          <w:shd w:val="clear" w:color="auto" w:fill="FFFFFF"/>
        </w:rPr>
        <w:t xml:space="preserve"> Experience working with ages 6 through 14 a plus. </w:t>
      </w:r>
    </w:p>
    <w:p w14:paraId="5FC24E83" w14:textId="1203E1FE" w:rsidR="002A5ECD" w:rsidRPr="002A5ECD" w:rsidRDefault="002A5ECD" w:rsidP="00B80552">
      <w:pPr>
        <w:rPr>
          <w:rFonts w:ascii="Segoe UI Historic" w:hAnsi="Segoe UI Historic" w:cs="Segoe UI Historic"/>
          <w:b/>
          <w:bCs/>
          <w:color w:val="050505"/>
          <w:sz w:val="23"/>
          <w:szCs w:val="23"/>
          <w:shd w:val="clear" w:color="auto" w:fill="FFFFFF"/>
        </w:rPr>
      </w:pPr>
      <w:r w:rsidRPr="002A5ECD">
        <w:rPr>
          <w:rFonts w:ascii="Segoe UI Historic" w:hAnsi="Segoe UI Historic" w:cs="Segoe UI Historic"/>
          <w:b/>
          <w:bCs/>
          <w:color w:val="050505"/>
          <w:sz w:val="23"/>
          <w:szCs w:val="23"/>
          <w:shd w:val="clear" w:color="auto" w:fill="FFFFFF"/>
        </w:rPr>
        <w:t>Qualifications</w:t>
      </w:r>
    </w:p>
    <w:p w14:paraId="314C5155" w14:textId="6E28C76A" w:rsidR="002A5ECD" w:rsidRDefault="002A5ECD" w:rsidP="002A5ECD">
      <w:pPr>
        <w:pStyle w:val="ListParagraph"/>
        <w:numPr>
          <w:ilvl w:val="0"/>
          <w:numId w:val="2"/>
        </w:numPr>
        <w:rPr>
          <w:rFonts w:ascii="Segoe UI Historic" w:hAnsi="Segoe UI Historic" w:cs="Segoe UI Historic"/>
          <w:color w:val="050505"/>
          <w:sz w:val="23"/>
          <w:szCs w:val="23"/>
          <w:shd w:val="clear" w:color="auto" w:fill="FFFFFF"/>
        </w:rPr>
      </w:pPr>
      <w:r w:rsidRPr="002A5ECD">
        <w:rPr>
          <w:rFonts w:ascii="Segoe UI Historic" w:hAnsi="Segoe UI Historic" w:cs="Segoe UI Historic"/>
          <w:color w:val="050505"/>
          <w:sz w:val="23"/>
          <w:szCs w:val="23"/>
          <w:shd w:val="clear" w:color="auto" w:fill="FFFFFF"/>
        </w:rPr>
        <w:t>Be 18 years or older</w:t>
      </w:r>
      <w:r>
        <w:rPr>
          <w:rFonts w:ascii="Segoe UI Historic" w:hAnsi="Segoe UI Historic" w:cs="Segoe UI Historic"/>
          <w:color w:val="050505"/>
          <w:sz w:val="23"/>
          <w:szCs w:val="23"/>
          <w:shd w:val="clear" w:color="auto" w:fill="FFFFFF"/>
        </w:rPr>
        <w:t>.</w:t>
      </w:r>
    </w:p>
    <w:p w14:paraId="7875723D" w14:textId="13104F07" w:rsidR="002A5ECD" w:rsidRDefault="002A5ECD"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High school diploma.</w:t>
      </w:r>
    </w:p>
    <w:p w14:paraId="208BE777" w14:textId="2D772685" w:rsidR="002A5ECD" w:rsidRDefault="002A5ECD"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Pass a background check.</w:t>
      </w:r>
    </w:p>
    <w:p w14:paraId="4F0D7D47" w14:textId="2D0B51F5" w:rsidR="002A5ECD" w:rsidRDefault="006519A9"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Experience with school age children a plus.</w:t>
      </w:r>
    </w:p>
    <w:p w14:paraId="2653E425" w14:textId="6426DF8C" w:rsidR="006519A9" w:rsidRDefault="006519A9"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Ability to plan engaging activities.</w:t>
      </w:r>
    </w:p>
    <w:p w14:paraId="425AD91F" w14:textId="7D7B4259" w:rsidR="006519A9" w:rsidRDefault="006519A9"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Ability to establish and follow safety procedures.</w:t>
      </w:r>
    </w:p>
    <w:p w14:paraId="7CAD5EC4" w14:textId="698DD110" w:rsidR="006519A9" w:rsidRDefault="006519A9"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Ability to establish and manage multi-age students.</w:t>
      </w:r>
    </w:p>
    <w:p w14:paraId="02F1E2B5" w14:textId="77777777" w:rsidR="00062E37" w:rsidRDefault="006519A9"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Ability to interact with students with respect </w:t>
      </w:r>
      <w:r w:rsidR="00062E37">
        <w:rPr>
          <w:rFonts w:ascii="Segoe UI Historic" w:hAnsi="Segoe UI Historic" w:cs="Segoe UI Historic"/>
          <w:color w:val="050505"/>
          <w:sz w:val="23"/>
          <w:szCs w:val="23"/>
          <w:shd w:val="clear" w:color="auto" w:fill="FFFFFF"/>
        </w:rPr>
        <w:t>and build trust and rapport.</w:t>
      </w:r>
    </w:p>
    <w:p w14:paraId="309A550D" w14:textId="77777777" w:rsidR="00B37CC3" w:rsidRDefault="00B37CC3"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Follow the expectations and protocols of the school.</w:t>
      </w:r>
    </w:p>
    <w:p w14:paraId="009A5471" w14:textId="1EC70C89" w:rsidR="006519A9" w:rsidRDefault="00B37CC3"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Problem solve</w:t>
      </w:r>
      <w:r w:rsidR="00062E37">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 xml:space="preserve">and work with administration and teachers to address needs and concerns. </w:t>
      </w:r>
    </w:p>
    <w:p w14:paraId="27D9F468" w14:textId="5538B42B" w:rsidR="00B37CC3" w:rsidRDefault="00B37CC3" w:rsidP="002A5ECD">
      <w:pPr>
        <w:pStyle w:val="ListParagraph"/>
        <w:numPr>
          <w:ilvl w:val="0"/>
          <w:numId w:val="2"/>
        </w:num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Be open to the Montessori philosophy.</w:t>
      </w:r>
    </w:p>
    <w:p w14:paraId="7B64ABA3" w14:textId="3F8D5E46" w:rsidR="00B37CC3" w:rsidRPr="00B37CC3" w:rsidRDefault="00B37CC3" w:rsidP="00B37CC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Our aftercare program serves and important and needed role on the Corpus Christi Montessori School campus. </w:t>
      </w:r>
      <w:r w:rsidR="00A86534">
        <w:rPr>
          <w:rFonts w:ascii="Segoe UI Historic" w:hAnsi="Segoe UI Historic" w:cs="Segoe UI Historic"/>
          <w:color w:val="050505"/>
          <w:sz w:val="23"/>
          <w:szCs w:val="23"/>
          <w:shd w:val="clear" w:color="auto" w:fill="FFFFFF"/>
        </w:rPr>
        <w:t>We look forward to positive and bright applicants interested in the position.</w:t>
      </w:r>
    </w:p>
    <w:p w14:paraId="511C4676" w14:textId="77777777" w:rsidR="002A5ECD" w:rsidRPr="002A5ECD" w:rsidRDefault="002A5ECD" w:rsidP="00B80552">
      <w:pPr>
        <w:rPr>
          <w:rFonts w:ascii="Segoe UI Historic" w:hAnsi="Segoe UI Historic" w:cs="Segoe UI Historic"/>
          <w:color w:val="050505"/>
          <w:sz w:val="23"/>
          <w:szCs w:val="23"/>
          <w:shd w:val="clear" w:color="auto" w:fill="FFFFFF"/>
        </w:rPr>
      </w:pPr>
    </w:p>
    <w:sectPr w:rsidR="002A5ECD" w:rsidRPr="002A5ECD" w:rsidSect="00CF166C">
      <w:footerReference w:type="default" r:id="rId8"/>
      <w:pgSz w:w="12240" w:h="15840"/>
      <w:pgMar w:top="450" w:right="135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076A" w14:textId="77777777" w:rsidR="00AB551E" w:rsidRDefault="00AB551E" w:rsidP="00CF166C">
      <w:pPr>
        <w:spacing w:after="0" w:line="240" w:lineRule="auto"/>
      </w:pPr>
      <w:r>
        <w:separator/>
      </w:r>
    </w:p>
  </w:endnote>
  <w:endnote w:type="continuationSeparator" w:id="0">
    <w:p w14:paraId="1AE29CE8" w14:textId="77777777" w:rsidR="00AB551E" w:rsidRDefault="00AB551E" w:rsidP="00CF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0A8D" w14:textId="295291D6" w:rsidR="00CF166C" w:rsidRDefault="00CF166C">
    <w:pPr>
      <w:pStyle w:val="Footer"/>
    </w:pPr>
    <w:r>
      <w:rPr>
        <w:noProof/>
      </w:rPr>
      <mc:AlternateContent>
        <mc:Choice Requires="wps">
          <w:drawing>
            <wp:anchor distT="0" distB="0" distL="114300" distR="114300" simplePos="0" relativeHeight="251659264" behindDoc="0" locked="0" layoutInCell="1" allowOverlap="1" wp14:anchorId="5FB178E3" wp14:editId="7AFD922A">
              <wp:simplePos x="0" y="0"/>
              <wp:positionH relativeFrom="page">
                <wp:posOffset>624840</wp:posOffset>
              </wp:positionH>
              <wp:positionV relativeFrom="paragraph">
                <wp:posOffset>-95885</wp:posOffset>
              </wp:positionV>
              <wp:extent cx="6917690" cy="4648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17690" cy="464820"/>
                      </a:xfrm>
                      <a:prstGeom prst="rect">
                        <a:avLst/>
                      </a:prstGeom>
                      <a:noFill/>
                      <a:ln w="6350">
                        <a:noFill/>
                      </a:ln>
                    </wps:spPr>
                    <wps:txbx>
                      <w:txbxContent>
                        <w:p w14:paraId="55E7087E" w14:textId="77777777" w:rsidR="00CF166C" w:rsidRPr="00C552E8" w:rsidRDefault="00CF166C" w:rsidP="00CF166C">
                          <w:pPr>
                            <w:ind w:left="-900" w:right="-126"/>
                            <w:jc w:val="center"/>
                            <w:rPr>
                              <w:rFonts w:ascii="Times New Roman" w:hAnsi="Times New Roman" w:cs="Times New Roman"/>
                              <w:i/>
                              <w:iCs/>
                              <w:color w:val="696969"/>
                              <w:sz w:val="24"/>
                              <w:szCs w:val="24"/>
                              <w:shd w:val="clear" w:color="auto" w:fill="FFFFFF"/>
                            </w:rPr>
                          </w:pPr>
                          <w:r w:rsidRPr="004E57BA">
                            <w:rPr>
                              <w:rStyle w:val="Emphasis"/>
                              <w:rFonts w:ascii="Times New Roman" w:hAnsi="Times New Roman" w:cs="Times New Roman"/>
                              <w:color w:val="696969"/>
                              <w:sz w:val="24"/>
                              <w:szCs w:val="24"/>
                              <w:shd w:val="clear" w:color="auto" w:fill="FFFFFF"/>
                            </w:rPr>
                            <w:t>"The greatest gifts we can give our children are the roots of responsibility and the wings of independence." </w:t>
                          </w:r>
                          <w:r w:rsidRPr="004E57BA">
                            <w:rPr>
                              <w:rFonts w:ascii="Times New Roman" w:hAnsi="Times New Roman" w:cs="Times New Roman"/>
                              <w:color w:val="696969"/>
                              <w:sz w:val="24"/>
                              <w:szCs w:val="24"/>
                            </w:rPr>
                            <w:br/>
                          </w:r>
                          <w:r w:rsidRPr="004E57BA">
                            <w:rPr>
                              <w:rFonts w:ascii="Times New Roman" w:hAnsi="Times New Roman" w:cs="Times New Roman"/>
                              <w:color w:val="696969"/>
                              <w:sz w:val="24"/>
                              <w:szCs w:val="24"/>
                              <w:shd w:val="clear" w:color="auto" w:fill="FFFFFF"/>
                            </w:rPr>
                            <w:t xml:space="preserve">                                                                                                                              —Dr. Maria Montessori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178E3" id="_x0000_t202" coordsize="21600,21600" o:spt="202" path="m,l,21600r21600,l21600,xe">
              <v:stroke joinstyle="miter"/>
              <v:path gradientshapeok="t" o:connecttype="rect"/>
            </v:shapetype>
            <v:shape id="Text Box 2" o:spid="_x0000_s1026" type="#_x0000_t202" style="position:absolute;margin-left:49.2pt;margin-top:-7.55pt;width:544.7pt;height:3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" filled="f" stroked="f" strokeweight=".5pt">
              <v:textbox>
                <w:txbxContent>
                  <w:p w14:paraId="55E7087E" w14:textId="77777777" w:rsidR="00CF166C" w:rsidRPr="00C552E8" w:rsidRDefault="00CF166C" w:rsidP="00CF166C">
                    <w:pPr>
                      <w:ind w:left="-900" w:right="-126"/>
                      <w:jc w:val="center"/>
                      <w:rPr>
                        <w:rFonts w:ascii="Times New Roman" w:hAnsi="Times New Roman" w:cs="Times New Roman"/>
                        <w:i/>
                        <w:iCs/>
                        <w:color w:val="696969"/>
                        <w:sz w:val="24"/>
                        <w:szCs w:val="24"/>
                        <w:shd w:val="clear" w:color="auto" w:fill="FFFFFF"/>
                      </w:rPr>
                    </w:pPr>
                    <w:r w:rsidRPr="004E57BA">
                      <w:rPr>
                        <w:rStyle w:val="Emphasis"/>
                        <w:rFonts w:ascii="Times New Roman" w:hAnsi="Times New Roman" w:cs="Times New Roman"/>
                        <w:color w:val="696969"/>
                        <w:sz w:val="24"/>
                        <w:szCs w:val="24"/>
                        <w:shd w:val="clear" w:color="auto" w:fill="FFFFFF"/>
                      </w:rPr>
                      <w:t>"The greatest gifts we can give our children are the roots of responsibility and the wings of independence." </w:t>
                    </w:r>
                    <w:r w:rsidRPr="004E57BA">
                      <w:rPr>
                        <w:rFonts w:ascii="Times New Roman" w:hAnsi="Times New Roman" w:cs="Times New Roman"/>
                        <w:color w:val="696969"/>
                        <w:sz w:val="24"/>
                        <w:szCs w:val="24"/>
                      </w:rPr>
                      <w:br/>
                    </w:r>
                    <w:r w:rsidRPr="004E57BA">
                      <w:rPr>
                        <w:rFonts w:ascii="Times New Roman" w:hAnsi="Times New Roman" w:cs="Times New Roman"/>
                        <w:color w:val="696969"/>
                        <w:sz w:val="24"/>
                        <w:szCs w:val="24"/>
                        <w:shd w:val="clear" w:color="auto" w:fill="FFFFFF"/>
                      </w:rPr>
                      <w:t xml:space="preserve">                                                                                                                              —Dr. Maria Montessori</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DB7D" w14:textId="77777777" w:rsidR="00AB551E" w:rsidRDefault="00AB551E" w:rsidP="00CF166C">
      <w:pPr>
        <w:spacing w:after="0" w:line="240" w:lineRule="auto"/>
      </w:pPr>
      <w:r>
        <w:separator/>
      </w:r>
    </w:p>
  </w:footnote>
  <w:footnote w:type="continuationSeparator" w:id="0">
    <w:p w14:paraId="1742C02D" w14:textId="77777777" w:rsidR="00AB551E" w:rsidRDefault="00AB551E" w:rsidP="00CF1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A12"/>
    <w:multiLevelType w:val="hybridMultilevel"/>
    <w:tmpl w:val="A79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C67B9"/>
    <w:multiLevelType w:val="hybridMultilevel"/>
    <w:tmpl w:val="EC2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6C"/>
    <w:rsid w:val="00012D7B"/>
    <w:rsid w:val="00062E37"/>
    <w:rsid w:val="001165DE"/>
    <w:rsid w:val="00246C70"/>
    <w:rsid w:val="002A5ECD"/>
    <w:rsid w:val="002D690A"/>
    <w:rsid w:val="002F0A90"/>
    <w:rsid w:val="005A680C"/>
    <w:rsid w:val="006519A9"/>
    <w:rsid w:val="00690950"/>
    <w:rsid w:val="007607E0"/>
    <w:rsid w:val="00842A54"/>
    <w:rsid w:val="008960A9"/>
    <w:rsid w:val="00A86534"/>
    <w:rsid w:val="00AB551E"/>
    <w:rsid w:val="00B37CC3"/>
    <w:rsid w:val="00B80552"/>
    <w:rsid w:val="00BF6F69"/>
    <w:rsid w:val="00C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AD7A"/>
  <w15:chartTrackingRefBased/>
  <w15:docId w15:val="{816C0228-CDE6-4BC3-BC9A-78E44819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6C"/>
  </w:style>
  <w:style w:type="paragraph" w:styleId="Footer">
    <w:name w:val="footer"/>
    <w:basedOn w:val="Normal"/>
    <w:link w:val="FooterChar"/>
    <w:uiPriority w:val="99"/>
    <w:unhideWhenUsed/>
    <w:rsid w:val="00CF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6C"/>
  </w:style>
  <w:style w:type="character" w:styleId="Emphasis">
    <w:name w:val="Emphasis"/>
    <w:basedOn w:val="DefaultParagraphFont"/>
    <w:uiPriority w:val="20"/>
    <w:qFormat/>
    <w:rsid w:val="00CF166C"/>
    <w:rPr>
      <w:i/>
      <w:iCs/>
    </w:rPr>
  </w:style>
  <w:style w:type="paragraph" w:styleId="ListParagraph">
    <w:name w:val="List Paragraph"/>
    <w:basedOn w:val="Normal"/>
    <w:uiPriority w:val="34"/>
    <w:qFormat/>
    <w:rsid w:val="008960A9"/>
    <w:pPr>
      <w:ind w:left="720"/>
      <w:contextualSpacing/>
    </w:pPr>
  </w:style>
  <w:style w:type="character" w:styleId="Hyperlink">
    <w:name w:val="Hyperlink"/>
    <w:basedOn w:val="DefaultParagraphFont"/>
    <w:uiPriority w:val="99"/>
    <w:unhideWhenUsed/>
    <w:rsid w:val="00842A54"/>
    <w:rPr>
      <w:color w:val="0563C1" w:themeColor="hyperlink"/>
      <w:u w:val="single"/>
    </w:rPr>
  </w:style>
  <w:style w:type="character" w:styleId="UnresolvedMention">
    <w:name w:val="Unresolved Mention"/>
    <w:basedOn w:val="DefaultParagraphFont"/>
    <w:uiPriority w:val="99"/>
    <w:semiHidden/>
    <w:unhideWhenUsed/>
    <w:rsid w:val="00842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4</cp:revision>
  <cp:lastPrinted>2021-09-20T16:17:00Z</cp:lastPrinted>
  <dcterms:created xsi:type="dcterms:W3CDTF">2022-06-23T20:15:00Z</dcterms:created>
  <dcterms:modified xsi:type="dcterms:W3CDTF">2022-06-23T20:30:00Z</dcterms:modified>
</cp:coreProperties>
</file>